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6B0D69">
        <w:rPr>
          <w:rFonts w:ascii="Century Gothic" w:hAnsi="Century Gothic"/>
          <w:b/>
        </w:rPr>
        <w:t>8</w:t>
      </w:r>
    </w:p>
    <w:p w:rsidR="00081BDA" w:rsidRDefault="00C63B74" w:rsidP="00E31578">
      <w:pPr>
        <w:rPr>
          <w:rFonts w:ascii="Century Gothic" w:hAnsi="Century Gothic"/>
          <w:sz w:val="20"/>
          <w:szCs w:val="20"/>
        </w:rPr>
      </w:pPr>
      <w:r w:rsidRPr="00C63B74">
        <w:rPr>
          <w:rFonts w:ascii="Century Gothic" w:hAnsi="Century Gothic"/>
          <w:sz w:val="20"/>
          <w:szCs w:val="20"/>
        </w:rPr>
        <w:t>For each factor, explain how it might limit economic development and how it could be overcome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954"/>
        <w:gridCol w:w="7171"/>
      </w:tblGrid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Factor</w:t>
            </w: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Impact</w:t>
            </w: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Strategies to overcome this</w:t>
            </w: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Primary product dependency</w:t>
            </w: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Volatility of commodity prices</w:t>
            </w: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Savings gap (use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Harrod-Domar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Foreign currency gap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br w:type="page"/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Capital Flight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1D3E" w:rsidRDefault="00C61D3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5954"/>
        <w:gridCol w:w="7171"/>
      </w:tblGrid>
      <w:tr w:rsidR="00C61D3E" w:rsidTr="00C63B74">
        <w:tc>
          <w:tcPr>
            <w:tcW w:w="2263" w:type="dxa"/>
          </w:tcPr>
          <w:p w:rsidR="00C61D3E" w:rsidRDefault="00C61D3E" w:rsidP="00C61D3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5954" w:type="dxa"/>
          </w:tcPr>
          <w:p w:rsidR="00C61D3E" w:rsidRDefault="00C61D3E" w:rsidP="00C61D3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Impact</w:t>
            </w:r>
          </w:p>
        </w:tc>
        <w:tc>
          <w:tcPr>
            <w:tcW w:w="7171" w:type="dxa"/>
          </w:tcPr>
          <w:p w:rsidR="00C61D3E" w:rsidRDefault="00C61D3E" w:rsidP="00C61D3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Strategies to overcome this</w:t>
            </w: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Demographic factors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Debt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Access to credit and banking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Education/skills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3B74" w:rsidTr="00C63B74">
        <w:tc>
          <w:tcPr>
            <w:tcW w:w="2263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Absence of </w:t>
            </w:r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property rights</w:t>
            </w: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61D3E" w:rsidRDefault="00C61D3E" w:rsidP="00E31578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71" w:type="dxa"/>
          </w:tcPr>
          <w:p w:rsidR="00C63B74" w:rsidRDefault="00C63B74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3B74" w:rsidRPr="00C63B74" w:rsidRDefault="00C63B74" w:rsidP="00E31578">
      <w:pPr>
        <w:rPr>
          <w:rFonts w:ascii="Century Gothic" w:hAnsi="Century Gothic"/>
          <w:sz w:val="20"/>
          <w:szCs w:val="20"/>
        </w:rPr>
      </w:pPr>
    </w:p>
    <w:p w:rsidR="00C63B74" w:rsidRDefault="00C63B74" w:rsidP="00E3157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C61D3E"/>
    <w:rsid w:val="00C63B74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DA10C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2019-08-29T13:11:00Z</dcterms:created>
  <dcterms:modified xsi:type="dcterms:W3CDTF">2019-08-29T13:11:00Z</dcterms:modified>
</cp:coreProperties>
</file>