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D71ED1">
        <w:rPr>
          <w:rFonts w:ascii="Century Gothic" w:hAnsi="Century Gothic"/>
          <w:b/>
        </w:rPr>
        <w:t>3.3 1.3.4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378"/>
        <w:gridCol w:w="7230"/>
      </w:tblGrid>
      <w:tr w:rsidR="008906EE" w:rsidTr="006F6987">
        <w:trPr>
          <w:trHeight w:val="375"/>
        </w:trPr>
        <w:tc>
          <w:tcPr>
            <w:tcW w:w="1555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8" w:type="dxa"/>
          </w:tcPr>
          <w:p w:rsidR="008906EE" w:rsidRPr="00D17E0B" w:rsidRDefault="008906EE" w:rsidP="00D71ED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  <w:r w:rsidR="006F6987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</w:tcPr>
          <w:p w:rsidR="008906EE" w:rsidRPr="00D17E0B" w:rsidRDefault="00F61CE7" w:rsidP="006F698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  <w:r w:rsidR="00D71ED1">
              <w:rPr>
                <w:rFonts w:ascii="Century Gothic" w:hAnsi="Century Gothic"/>
                <w:b/>
                <w:sz w:val="20"/>
                <w:szCs w:val="20"/>
              </w:rPr>
              <w:t>s</w:t>
            </w:r>
          </w:p>
        </w:tc>
      </w:tr>
      <w:tr w:rsidR="008906EE" w:rsidTr="006F6987">
        <w:trPr>
          <w:trHeight w:val="1993"/>
        </w:trPr>
        <w:tc>
          <w:tcPr>
            <w:tcW w:w="1555" w:type="dxa"/>
          </w:tcPr>
          <w:p w:rsidR="008906EE" w:rsidRPr="00C353DF" w:rsidRDefault="00D71ED1" w:rsidP="006F698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Public Goods</w:t>
            </w:r>
          </w:p>
        </w:tc>
        <w:tc>
          <w:tcPr>
            <w:tcW w:w="6378" w:type="dxa"/>
          </w:tcPr>
          <w:p w:rsidR="008906EE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71ED1">
              <w:rPr>
                <w:rFonts w:ascii="Century Gothic" w:hAnsi="Century Gothic"/>
                <w:b/>
                <w:sz w:val="18"/>
                <w:szCs w:val="18"/>
              </w:rPr>
              <w:t>Non Rivalry</w:t>
            </w: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71ED1">
              <w:rPr>
                <w:rFonts w:ascii="Century Gothic" w:hAnsi="Century Gothic"/>
                <w:b/>
                <w:sz w:val="18"/>
                <w:szCs w:val="18"/>
              </w:rPr>
              <w:t>Non exhaustibility</w:t>
            </w: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71ED1">
              <w:rPr>
                <w:rFonts w:ascii="Century Gothic" w:hAnsi="Century Gothic"/>
                <w:b/>
                <w:sz w:val="18"/>
                <w:szCs w:val="18"/>
              </w:rPr>
              <w:t xml:space="preserve">Non </w:t>
            </w:r>
            <w:proofErr w:type="spellStart"/>
            <w:r w:rsidRPr="00D71ED1">
              <w:rPr>
                <w:rFonts w:ascii="Century Gothic" w:hAnsi="Century Gothic"/>
                <w:b/>
                <w:sz w:val="18"/>
                <w:szCs w:val="18"/>
              </w:rPr>
              <w:t>rejectability</w:t>
            </w:r>
            <w:proofErr w:type="spellEnd"/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71ED1">
              <w:rPr>
                <w:rFonts w:ascii="Century Gothic" w:hAnsi="Century Gothic"/>
                <w:b/>
                <w:sz w:val="18"/>
                <w:szCs w:val="18"/>
              </w:rPr>
              <w:t>Non excludability</w:t>
            </w: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D71ED1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6F6987" w:rsidRPr="00D71ED1" w:rsidRDefault="00D71ED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D71ED1">
              <w:rPr>
                <w:rFonts w:ascii="Century Gothic" w:hAnsi="Century Gothic"/>
                <w:b/>
                <w:sz w:val="18"/>
                <w:szCs w:val="18"/>
              </w:rPr>
              <w:t>Free Rider</w:t>
            </w: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Pr="00C353DF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</w:tcPr>
          <w:p w:rsidR="006F6987" w:rsidRPr="00C353DF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6F6987">
        <w:trPr>
          <w:trHeight w:val="375"/>
        </w:trPr>
        <w:tc>
          <w:tcPr>
            <w:tcW w:w="1555" w:type="dxa"/>
          </w:tcPr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Information Gaps</w:t>
            </w:r>
            <w:bookmarkStart w:id="0" w:name="_GoBack"/>
            <w:bookmarkEnd w:id="0"/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D71ED1" w:rsidRPr="00C353DF" w:rsidRDefault="00D71ED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8" w:type="dxa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F6987" w:rsidRDefault="006F69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2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3183F"/>
    <w:rsid w:val="00457525"/>
    <w:rsid w:val="004E52BE"/>
    <w:rsid w:val="00641451"/>
    <w:rsid w:val="006F6987"/>
    <w:rsid w:val="008906EE"/>
    <w:rsid w:val="008A341E"/>
    <w:rsid w:val="008C0FFA"/>
    <w:rsid w:val="00917619"/>
    <w:rsid w:val="00C353DF"/>
    <w:rsid w:val="00D17E0B"/>
    <w:rsid w:val="00D71ED1"/>
    <w:rsid w:val="00E31578"/>
    <w:rsid w:val="00EB3CAB"/>
    <w:rsid w:val="00F40702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66564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2020-08-25T11:59:00Z</dcterms:created>
  <dcterms:modified xsi:type="dcterms:W3CDTF">2020-08-25T11:59:00Z</dcterms:modified>
</cp:coreProperties>
</file>