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08"/>
        <w:gridCol w:w="5459"/>
      </w:tblGrid>
      <w:tr w:rsidR="00C61FAB" w:rsidRPr="00C61FAB" w:rsidTr="00C61FAB">
        <w:trPr>
          <w:trHeight w:val="482"/>
        </w:trPr>
        <w:tc>
          <w:tcPr>
            <w:tcW w:w="14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C61FAB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4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C61FAB" w:rsidRPr="00C61FAB" w:rsidTr="00C61FAB">
        <w:trPr>
          <w:trHeight w:val="1687"/>
        </w:trPr>
        <w:tc>
          <w:tcPr>
            <w:tcW w:w="14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1.3.3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Cash and cash-flow</w:t>
            </w:r>
          </w:p>
        </w:tc>
        <w:tc>
          <w:tcPr>
            <w:tcW w:w="54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The importance of cash to a business: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to pay suppliers, overheads and employees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to prevent business failure (insolvency)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the difference between cash and profit.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Calculation and interpretation of cash-flow forecasts: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cash inflows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cash outflows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net cash flow</w:t>
            </w:r>
          </w:p>
          <w:p w:rsidR="00C61FAB" w:rsidRPr="00C61FAB" w:rsidRDefault="00C61FAB" w:rsidP="00C61F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C61FAB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opening and closing balances.</w:t>
            </w:r>
          </w:p>
        </w:tc>
      </w:tr>
    </w:tbl>
    <w:p w:rsidR="00FB6997" w:rsidRDefault="009649D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2145030</wp:posOffset>
                </wp:positionV>
                <wp:extent cx="5848350" cy="21621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9D2" w:rsidRPr="009649D2" w:rsidRDefault="009649D2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649D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Cash flow forecast</w:t>
                            </w:r>
                          </w:p>
                          <w:p w:rsidR="009649D2" w:rsidRPr="009649D2" w:rsidRDefault="009649D2" w:rsidP="009649D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1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>Cash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kern w:val="24"/>
                              </w:rPr>
                              <w:t xml:space="preserve"> 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color w:val="FF0000"/>
                                <w:kern w:val="24"/>
                              </w:rPr>
                              <w:t>IN</w:t>
                            </w:r>
                          </w:p>
                          <w:p w:rsidR="009649D2" w:rsidRPr="009649D2" w:rsidRDefault="009649D2" w:rsidP="009649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1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 xml:space="preserve">Cash 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color w:val="FF0000"/>
                                <w:kern w:val="24"/>
                              </w:rPr>
                              <w:t>OUT</w:t>
                            </w:r>
                          </w:p>
                          <w:p w:rsidR="009649D2" w:rsidRPr="009649D2" w:rsidRDefault="009649D2" w:rsidP="009649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1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color w:val="FF0000"/>
                                <w:kern w:val="24"/>
                              </w:rPr>
                              <w:t>Net cash flow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color w:val="FF0000"/>
                                <w:kern w:val="24"/>
                              </w:rPr>
                              <w:t xml:space="preserve"> </w:t>
                            </w:r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>– the difference between cash in (inflows) and cash out (outflows). You want this to be in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kern w:val="24"/>
                              </w:rPr>
                              <w:t xml:space="preserve"> 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color w:val="FF0000"/>
                                <w:kern w:val="24"/>
                                <w:u w:val="single"/>
                              </w:rPr>
                              <w:t>CREDIT</w:t>
                            </w:r>
                          </w:p>
                          <w:p w:rsidR="009649D2" w:rsidRPr="009649D2" w:rsidRDefault="009649D2" w:rsidP="009649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1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color w:val="FF0000"/>
                                <w:kern w:val="24"/>
                              </w:rPr>
                              <w:t>Opening balance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color w:val="FF0000"/>
                                <w:kern w:val="24"/>
                              </w:rPr>
                              <w:t xml:space="preserve"> </w:t>
                            </w:r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 xml:space="preserve">– a </w:t>
                            </w:r>
                            <w:proofErr w:type="spellStart"/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>businesses</w:t>
                            </w:r>
                            <w:proofErr w:type="spellEnd"/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 xml:space="preserve"> cash position at the start of the month (</w:t>
                            </w:r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kern w:val="24"/>
                              </w:rPr>
                              <w:t xml:space="preserve">Use last </w:t>
                            </w:r>
                            <w:proofErr w:type="spellStart"/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kern w:val="24"/>
                              </w:rPr>
                              <w:t>months</w:t>
                            </w:r>
                            <w:proofErr w:type="spellEnd"/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i/>
                                <w:iCs/>
                                <w:kern w:val="24"/>
                              </w:rPr>
                              <w:t xml:space="preserve"> closing balance)</w:t>
                            </w:r>
                          </w:p>
                          <w:p w:rsidR="009649D2" w:rsidRPr="009649D2" w:rsidRDefault="009649D2" w:rsidP="009649D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1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b/>
                                <w:color w:val="FF0000"/>
                                <w:kern w:val="24"/>
                              </w:rPr>
                              <w:t>Closing balance</w:t>
                            </w:r>
                            <w:r w:rsidRPr="001E6B24">
                              <w:rPr>
                                <w:rFonts w:asciiTheme="minorHAnsi" w:eastAsiaTheme="minorEastAsia" w:hAnsiTheme="minorHAnsi" w:cstheme="minorHAnsi"/>
                                <w:color w:val="FF0000"/>
                                <w:kern w:val="24"/>
                              </w:rPr>
                              <w:t xml:space="preserve"> </w:t>
                            </w:r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 xml:space="preserve">– how much a business has at the end of the month. </w:t>
                            </w:r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b/>
                                <w:bCs/>
                                <w:kern w:val="24"/>
                                <w:u w:val="single"/>
                              </w:rPr>
                              <w:t>It is calculated by: adding the net cash flow and the opening balance</w:t>
                            </w:r>
                            <w:r w:rsidRPr="009649D2">
                              <w:rPr>
                                <w:rFonts w:asciiTheme="minorHAnsi" w:eastAsiaTheme="minorEastAsia" w:hAnsiTheme="minorHAnsi" w:cstheme="minorHAnsi"/>
                                <w:kern w:val="24"/>
                              </w:rPr>
                              <w:t>. This figure then becomes the opening balance for next month</w:t>
                            </w:r>
                          </w:p>
                          <w:p w:rsidR="009649D2" w:rsidRPr="009649D2" w:rsidRDefault="009649D2" w:rsidP="009649D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25pt;margin-top:168.9pt;width:460.5pt;height:170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">
                <v:textbox>
                  <w:txbxContent>
                    <w:p w:rsidR="009649D2" w:rsidRPr="009649D2" w:rsidRDefault="009649D2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649D2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Cash flow forecast</w:t>
                      </w:r>
                    </w:p>
                    <w:p w:rsidR="009649D2" w:rsidRPr="009649D2" w:rsidRDefault="009649D2" w:rsidP="009649D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1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>Cash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kern w:val="24"/>
                        </w:rPr>
                        <w:t xml:space="preserve"> 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color w:val="FF0000"/>
                          <w:kern w:val="24"/>
                        </w:rPr>
                        <w:t>IN</w:t>
                      </w:r>
                    </w:p>
                    <w:p w:rsidR="009649D2" w:rsidRPr="009649D2" w:rsidRDefault="009649D2" w:rsidP="009649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1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 xml:space="preserve">Cash 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color w:val="FF0000"/>
                          <w:kern w:val="24"/>
                        </w:rPr>
                        <w:t>OUT</w:t>
                      </w:r>
                    </w:p>
                    <w:p w:rsidR="009649D2" w:rsidRPr="009649D2" w:rsidRDefault="009649D2" w:rsidP="009649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16" w:lineRule="auto"/>
                        <w:rPr>
                          <w:rFonts w:asciiTheme="minorHAnsi" w:hAnsiTheme="minorHAnsi" w:cstheme="minorHAnsi"/>
                        </w:rPr>
                      </w:pP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color w:val="FF0000"/>
                          <w:kern w:val="24"/>
                        </w:rPr>
                        <w:t>Net cash flow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color w:val="FF0000"/>
                          <w:kern w:val="24"/>
                        </w:rPr>
                        <w:t xml:space="preserve"> </w:t>
                      </w:r>
                      <w:r w:rsidRPr="009649D2"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>– the difference between cash in (inflows) and cash out (outflows). You want this to be in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kern w:val="24"/>
                        </w:rPr>
                        <w:t xml:space="preserve"> 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color w:val="FF0000"/>
                          <w:kern w:val="24"/>
                          <w:u w:val="single"/>
                        </w:rPr>
                        <w:t>CREDIT</w:t>
                      </w:r>
                    </w:p>
                    <w:p w:rsidR="009649D2" w:rsidRPr="009649D2" w:rsidRDefault="009649D2" w:rsidP="009649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16" w:lineRule="auto"/>
                        <w:rPr>
                          <w:rFonts w:asciiTheme="minorHAnsi" w:hAnsiTheme="minorHAnsi" w:cstheme="minorHAnsi"/>
                        </w:rPr>
                      </w:pP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color w:val="FF0000"/>
                          <w:kern w:val="24"/>
                        </w:rPr>
                        <w:t>Opening balance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color w:val="FF0000"/>
                          <w:kern w:val="24"/>
                        </w:rPr>
                        <w:t xml:space="preserve"> </w:t>
                      </w:r>
                      <w:r w:rsidRPr="009649D2"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 xml:space="preserve">– a </w:t>
                      </w:r>
                      <w:proofErr w:type="spellStart"/>
                      <w:r w:rsidRPr="009649D2"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>businesses</w:t>
                      </w:r>
                      <w:proofErr w:type="spellEnd"/>
                      <w:r w:rsidRPr="009649D2"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 xml:space="preserve"> cash position at the start of the month (</w:t>
                      </w:r>
                      <w:r w:rsidRPr="009649D2">
                        <w:rPr>
                          <w:rFonts w:asciiTheme="minorHAnsi" w:eastAsiaTheme="minorEastAsia" w:hAnsiTheme="minorHAnsi" w:cstheme="minorHAnsi"/>
                          <w:i/>
                          <w:iCs/>
                          <w:kern w:val="24"/>
                        </w:rPr>
                        <w:t xml:space="preserve">Use last </w:t>
                      </w:r>
                      <w:proofErr w:type="spellStart"/>
                      <w:r w:rsidRPr="009649D2">
                        <w:rPr>
                          <w:rFonts w:asciiTheme="minorHAnsi" w:eastAsiaTheme="minorEastAsia" w:hAnsiTheme="minorHAnsi" w:cstheme="minorHAnsi"/>
                          <w:i/>
                          <w:iCs/>
                          <w:kern w:val="24"/>
                        </w:rPr>
                        <w:t>months</w:t>
                      </w:r>
                      <w:proofErr w:type="spellEnd"/>
                      <w:r w:rsidRPr="009649D2">
                        <w:rPr>
                          <w:rFonts w:asciiTheme="minorHAnsi" w:eastAsiaTheme="minorEastAsia" w:hAnsiTheme="minorHAnsi" w:cstheme="minorHAnsi"/>
                          <w:i/>
                          <w:iCs/>
                          <w:kern w:val="24"/>
                        </w:rPr>
                        <w:t xml:space="preserve"> closing balance)</w:t>
                      </w:r>
                    </w:p>
                    <w:p w:rsidR="009649D2" w:rsidRPr="009649D2" w:rsidRDefault="009649D2" w:rsidP="009649D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16" w:lineRule="auto"/>
                        <w:rPr>
                          <w:rFonts w:asciiTheme="minorHAnsi" w:hAnsiTheme="minorHAnsi" w:cstheme="minorHAnsi"/>
                        </w:rPr>
                      </w:pPr>
                      <w:r w:rsidRPr="001E6B24">
                        <w:rPr>
                          <w:rFonts w:asciiTheme="minorHAnsi" w:eastAsiaTheme="minorEastAsia" w:hAnsiTheme="minorHAnsi" w:cstheme="minorHAnsi"/>
                          <w:b/>
                          <w:color w:val="FF0000"/>
                          <w:kern w:val="24"/>
                        </w:rPr>
                        <w:t>Closing balance</w:t>
                      </w:r>
                      <w:r w:rsidRPr="001E6B24">
                        <w:rPr>
                          <w:rFonts w:asciiTheme="minorHAnsi" w:eastAsiaTheme="minorEastAsia" w:hAnsiTheme="minorHAnsi" w:cstheme="minorHAnsi"/>
                          <w:color w:val="FF0000"/>
                          <w:kern w:val="24"/>
                        </w:rPr>
                        <w:t xml:space="preserve"> </w:t>
                      </w:r>
                      <w:r w:rsidRPr="009649D2"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 xml:space="preserve">– how much a business has at the end of the month. </w:t>
                      </w:r>
                      <w:r w:rsidRPr="009649D2">
                        <w:rPr>
                          <w:rFonts w:asciiTheme="minorHAnsi" w:eastAsiaTheme="minorEastAsia" w:hAnsiTheme="minorHAnsi" w:cstheme="minorHAnsi"/>
                          <w:b/>
                          <w:bCs/>
                          <w:kern w:val="24"/>
                          <w:u w:val="single"/>
                        </w:rPr>
                        <w:t>It is calculated by: adding the net cash flow and the opening balance</w:t>
                      </w:r>
                      <w:r w:rsidRPr="009649D2">
                        <w:rPr>
                          <w:rFonts w:asciiTheme="minorHAnsi" w:eastAsiaTheme="minorEastAsia" w:hAnsiTheme="minorHAnsi" w:cstheme="minorHAnsi"/>
                          <w:kern w:val="24"/>
                        </w:rPr>
                        <w:t>. This figure then becomes the opening balance for next month</w:t>
                      </w:r>
                      <w:bookmarkStart w:id="1" w:name="_GoBack"/>
                      <w:bookmarkEnd w:id="1"/>
                    </w:p>
                    <w:p w:rsidR="009649D2" w:rsidRPr="009649D2" w:rsidRDefault="009649D2" w:rsidP="009649D2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C26C5" w:rsidRPr="000C26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465DFD" wp14:editId="2FEAB27D">
                <wp:simplePos x="0" y="0"/>
                <wp:positionH relativeFrom="column">
                  <wp:posOffset>6905625</wp:posOffset>
                </wp:positionH>
                <wp:positionV relativeFrom="paragraph">
                  <wp:posOffset>-207010</wp:posOffset>
                </wp:positionV>
                <wp:extent cx="2129790" cy="1488440"/>
                <wp:effectExtent l="19050" t="19050" r="22860" b="35560"/>
                <wp:wrapNone/>
                <wp:docPr id="10" name="8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790" cy="1488440"/>
                        </a:xfrm>
                        <a:prstGeom prst="star8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26C5" w:rsidRDefault="000C26C5" w:rsidP="000C26C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0C26C5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Cash and profit are DIFFERENT – you need to remember this and understand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C26C5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the reasons why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65DFD"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8-Point Star 9" o:spid="_x0000_s1027" type="#_x0000_t58" style="position:absolute;margin-left:543.75pt;margin-top:-16.3pt;width:167.7pt;height:11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" adj="2700" fillcolor="#f7caac [1301]" strokecolor="#1f4d78 [1604]" strokeweight="1pt">
                <v:textbox>
                  <w:txbxContent>
                    <w:p w:rsidR="000C26C5" w:rsidRDefault="000C26C5" w:rsidP="000C26C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0C26C5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Cash and profit are DIFFERENT – you need to remember this and understand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0C26C5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the reasons why</w:t>
                      </w:r>
                    </w:p>
                  </w:txbxContent>
                </v:textbox>
              </v:shape>
            </w:pict>
          </mc:Fallback>
        </mc:AlternateContent>
      </w:r>
      <w:r w:rsidR="0052083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-750570</wp:posOffset>
                </wp:positionV>
                <wp:extent cx="5114925" cy="26765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4925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0834" w:rsidRPr="00CA7163" w:rsidRDefault="0052083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A7163">
                              <w:rPr>
                                <w:sz w:val="24"/>
                                <w:szCs w:val="24"/>
                              </w:rPr>
                              <w:t xml:space="preserve">Why is cash important? </w:t>
                            </w:r>
                          </w:p>
                          <w:p w:rsidR="00520834" w:rsidRPr="00CA7163" w:rsidRDefault="00C9574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A7163">
                              <w:rPr>
                                <w:sz w:val="24"/>
                                <w:szCs w:val="24"/>
                              </w:rPr>
                              <w:t xml:space="preserve">Cash is like air; profit is like food. You need cash all the time but you can survive for a while without profit. </w:t>
                            </w:r>
                          </w:p>
                          <w:p w:rsidR="00CA7163" w:rsidRPr="00CA7163" w:rsidRDefault="00CA71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A7163">
                              <w:rPr>
                                <w:sz w:val="24"/>
                                <w:szCs w:val="24"/>
                              </w:rPr>
                              <w:t xml:space="preserve">Cash is needed to: </w:t>
                            </w:r>
                          </w:p>
                          <w:p w:rsidR="00CA7163" w:rsidRPr="00CA7163" w:rsidRDefault="00CA7163" w:rsidP="00CA71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A7163">
                              <w:rPr>
                                <w:rFonts w:asciiTheme="minorHAnsi" w:hAnsiTheme="minorHAnsi" w:cstheme="minorHAnsi"/>
                              </w:rPr>
                              <w:t>Pay suppliers</w:t>
                            </w:r>
                          </w:p>
                          <w:p w:rsidR="00CA7163" w:rsidRPr="00CA7163" w:rsidRDefault="00CA7163" w:rsidP="00CA71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A7163">
                              <w:rPr>
                                <w:rFonts w:asciiTheme="minorHAnsi" w:hAnsiTheme="minorHAnsi" w:cstheme="minorHAnsi"/>
                              </w:rPr>
                              <w:t xml:space="preserve">Overheads </w:t>
                            </w:r>
                            <w:proofErr w:type="spellStart"/>
                            <w:r w:rsidRPr="00CA7163">
                              <w:rPr>
                                <w:rFonts w:asciiTheme="minorHAnsi" w:hAnsiTheme="minorHAnsi" w:cstheme="minorHAnsi"/>
                              </w:rPr>
                              <w:t>e.g</w:t>
                            </w:r>
                            <w:proofErr w:type="spellEnd"/>
                            <w:r w:rsidRPr="00CA7163">
                              <w:rPr>
                                <w:rFonts w:asciiTheme="minorHAnsi" w:hAnsiTheme="minorHAnsi" w:cstheme="minorHAnsi"/>
                              </w:rPr>
                              <w:t xml:space="preserve"> rent </w:t>
                            </w:r>
                          </w:p>
                          <w:p w:rsidR="00CA7163" w:rsidRPr="00CA7163" w:rsidRDefault="00CA7163" w:rsidP="00CA71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CA7163">
                              <w:rPr>
                                <w:rFonts w:asciiTheme="minorHAnsi" w:hAnsiTheme="minorHAnsi" w:cstheme="minorHAnsi"/>
                              </w:rPr>
                              <w:t>Employee wages</w:t>
                            </w:r>
                            <w:r w:rsidRPr="00CA7163">
                              <w:t xml:space="preserve"> </w:t>
                            </w:r>
                          </w:p>
                          <w:p w:rsidR="00CA7163" w:rsidRPr="00CA7163" w:rsidRDefault="00CA7163" w:rsidP="00CA71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CA7163" w:rsidRPr="00CA7163" w:rsidRDefault="00CA7163" w:rsidP="00CA71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A7163">
                              <w:rPr>
                                <w:sz w:val="24"/>
                                <w:szCs w:val="24"/>
                              </w:rPr>
                              <w:t xml:space="preserve">If a business does not have enough cash to pay for these things it is likely they will fail as they will have become </w:t>
                            </w:r>
                            <w:r w:rsidRPr="00CA7163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insolvent.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(Not enough cash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to</w:t>
                            </w:r>
                            <w:r w:rsidRPr="00CA7163">
                              <w:rPr>
                                <w:sz w:val="24"/>
                                <w:szCs w:val="24"/>
                              </w:rPr>
                              <w:t>pay</w:t>
                            </w:r>
                            <w:proofErr w:type="spellEnd"/>
                            <w:r w:rsidRPr="00CA7163">
                              <w:rPr>
                                <w:sz w:val="24"/>
                                <w:szCs w:val="24"/>
                              </w:rPr>
                              <w:t xml:space="preserve"> their debts.)</w:t>
                            </w:r>
                          </w:p>
                          <w:p w:rsidR="00CA7163" w:rsidRDefault="00CA7163" w:rsidP="00CA7163"/>
                          <w:p w:rsidR="00CA7163" w:rsidRDefault="00CA7163" w:rsidP="00CA7163"/>
                          <w:p w:rsidR="00CA7163" w:rsidRDefault="00CA7163" w:rsidP="00CA7163"/>
                          <w:p w:rsidR="00CA7163" w:rsidRDefault="00CA7163"/>
                          <w:p w:rsidR="00CA7163" w:rsidRDefault="00CA71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3.75pt;margin-top:-59.1pt;width:402.75pt;height:210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">
                <v:textbox>
                  <w:txbxContent>
                    <w:p w:rsidR="00520834" w:rsidRPr="00CA7163" w:rsidRDefault="00520834">
                      <w:pPr>
                        <w:rPr>
                          <w:sz w:val="24"/>
                          <w:szCs w:val="24"/>
                        </w:rPr>
                      </w:pPr>
                      <w:r w:rsidRPr="00CA7163">
                        <w:rPr>
                          <w:sz w:val="24"/>
                          <w:szCs w:val="24"/>
                        </w:rPr>
                        <w:t xml:space="preserve">Why is cash important? </w:t>
                      </w:r>
                    </w:p>
                    <w:p w:rsidR="00520834" w:rsidRPr="00CA7163" w:rsidRDefault="00C95744">
                      <w:pPr>
                        <w:rPr>
                          <w:sz w:val="24"/>
                          <w:szCs w:val="24"/>
                        </w:rPr>
                      </w:pPr>
                      <w:r w:rsidRPr="00CA7163">
                        <w:rPr>
                          <w:sz w:val="24"/>
                          <w:szCs w:val="24"/>
                        </w:rPr>
                        <w:t xml:space="preserve">Cash is like air; profit is like food. You need cash all the time but you can survive for a while without profit. </w:t>
                      </w:r>
                    </w:p>
                    <w:p w:rsidR="00CA7163" w:rsidRPr="00CA7163" w:rsidRDefault="00CA7163">
                      <w:pPr>
                        <w:rPr>
                          <w:sz w:val="24"/>
                          <w:szCs w:val="24"/>
                        </w:rPr>
                      </w:pPr>
                      <w:r w:rsidRPr="00CA7163">
                        <w:rPr>
                          <w:sz w:val="24"/>
                          <w:szCs w:val="24"/>
                        </w:rPr>
                        <w:t xml:space="preserve">Cash is needed to: </w:t>
                      </w:r>
                    </w:p>
                    <w:p w:rsidR="00CA7163" w:rsidRPr="00CA7163" w:rsidRDefault="00CA7163" w:rsidP="00CA71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CA7163">
                        <w:rPr>
                          <w:rFonts w:asciiTheme="minorHAnsi" w:hAnsiTheme="minorHAnsi" w:cstheme="minorHAnsi"/>
                        </w:rPr>
                        <w:t>Pay suppliers</w:t>
                      </w:r>
                    </w:p>
                    <w:p w:rsidR="00CA7163" w:rsidRPr="00CA7163" w:rsidRDefault="00CA7163" w:rsidP="00CA71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CA7163">
                        <w:rPr>
                          <w:rFonts w:asciiTheme="minorHAnsi" w:hAnsiTheme="minorHAnsi" w:cstheme="minorHAnsi"/>
                        </w:rPr>
                        <w:t xml:space="preserve">Overheads </w:t>
                      </w:r>
                      <w:proofErr w:type="spellStart"/>
                      <w:r w:rsidRPr="00CA7163">
                        <w:rPr>
                          <w:rFonts w:asciiTheme="minorHAnsi" w:hAnsiTheme="minorHAnsi" w:cstheme="minorHAnsi"/>
                        </w:rPr>
                        <w:t>e.g</w:t>
                      </w:r>
                      <w:proofErr w:type="spellEnd"/>
                      <w:r w:rsidRPr="00CA7163">
                        <w:rPr>
                          <w:rFonts w:asciiTheme="minorHAnsi" w:hAnsiTheme="minorHAnsi" w:cstheme="minorHAnsi"/>
                        </w:rPr>
                        <w:t xml:space="preserve"> rent </w:t>
                      </w:r>
                    </w:p>
                    <w:p w:rsidR="00CA7163" w:rsidRPr="00CA7163" w:rsidRDefault="00CA7163" w:rsidP="00CA716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CA7163">
                        <w:rPr>
                          <w:rFonts w:asciiTheme="minorHAnsi" w:hAnsiTheme="minorHAnsi" w:cstheme="minorHAnsi"/>
                        </w:rPr>
                        <w:t>Employee wages</w:t>
                      </w:r>
                      <w:r w:rsidRPr="00CA7163">
                        <w:t xml:space="preserve"> </w:t>
                      </w:r>
                    </w:p>
                    <w:p w:rsidR="00CA7163" w:rsidRPr="00CA7163" w:rsidRDefault="00CA7163" w:rsidP="00CA7163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CA7163" w:rsidRPr="00CA7163" w:rsidRDefault="00CA7163" w:rsidP="00CA7163">
                      <w:pPr>
                        <w:rPr>
                          <w:sz w:val="24"/>
                          <w:szCs w:val="24"/>
                        </w:rPr>
                      </w:pPr>
                      <w:r w:rsidRPr="00CA7163">
                        <w:rPr>
                          <w:sz w:val="24"/>
                          <w:szCs w:val="24"/>
                        </w:rPr>
                        <w:t xml:space="preserve">If a business does not have enough cash to pay for these things it is likely they will fail as they will have become </w:t>
                      </w:r>
                      <w:r w:rsidRPr="00CA7163">
                        <w:rPr>
                          <w:b/>
                          <w:sz w:val="24"/>
                          <w:szCs w:val="24"/>
                          <w:u w:val="single"/>
                        </w:rPr>
                        <w:t>insolvent.</w:t>
                      </w:r>
                      <w:r>
                        <w:rPr>
                          <w:sz w:val="24"/>
                          <w:szCs w:val="24"/>
                        </w:rPr>
                        <w:t xml:space="preserve"> (Not enough cash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to</w:t>
                      </w:r>
                      <w:r w:rsidRPr="00CA7163">
                        <w:rPr>
                          <w:sz w:val="24"/>
                          <w:szCs w:val="24"/>
                        </w:rPr>
                        <w:t>pay</w:t>
                      </w:r>
                      <w:proofErr w:type="spellEnd"/>
                      <w:r w:rsidRPr="00CA7163">
                        <w:rPr>
                          <w:sz w:val="24"/>
                          <w:szCs w:val="24"/>
                        </w:rPr>
                        <w:t xml:space="preserve"> their debts.)</w:t>
                      </w:r>
                    </w:p>
                    <w:p w:rsidR="00CA7163" w:rsidRDefault="00CA7163" w:rsidP="00CA7163"/>
                    <w:p w:rsidR="00CA7163" w:rsidRDefault="00CA7163" w:rsidP="00CA7163"/>
                    <w:p w:rsidR="00CA7163" w:rsidRDefault="00CA7163" w:rsidP="00CA7163"/>
                    <w:p w:rsidR="00CA7163" w:rsidRDefault="00CA7163"/>
                    <w:p w:rsidR="00CA7163" w:rsidRDefault="00CA7163"/>
                  </w:txbxContent>
                </v:textbox>
                <w10:wrap type="square"/>
              </v:shape>
            </w:pict>
          </mc:Fallback>
        </mc:AlternateContent>
      </w:r>
      <w:r w:rsidR="003C5421" w:rsidRPr="003C5421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1720850</wp:posOffset>
            </wp:positionV>
            <wp:extent cx="3504565" cy="2628900"/>
            <wp:effectExtent l="0" t="0" r="635" b="0"/>
            <wp:wrapTight wrapText="bothSides">
              <wp:wrapPolygon edited="0">
                <wp:start x="0" y="0"/>
                <wp:lineTo x="0" y="21443"/>
                <wp:lineTo x="21487" y="21443"/>
                <wp:lineTo x="214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56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42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116840</wp:posOffset>
                </wp:positionV>
                <wp:extent cx="4352925" cy="12954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421" w:rsidRPr="003C5421" w:rsidRDefault="003C5421" w:rsidP="003C5421">
                            <w:pPr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C5421">
                              <w:rPr>
                                <w:rFonts w:eastAsiaTheme="minorEastAsia" w:hAnsi="Calibri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Cash Flow</w:t>
                            </w:r>
                          </w:p>
                          <w:p w:rsidR="003C5421" w:rsidRPr="003C5421" w:rsidRDefault="003C5421" w:rsidP="003C5421">
                            <w:r w:rsidRPr="003C5421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</w:rPr>
                              <w:t xml:space="preserve">Cash flow is the money that </w:t>
                            </w:r>
                            <w:r w:rsidRPr="003C5421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</w:rPr>
                              <w:t>flows into and out of the business on a day to day basis</w:t>
                            </w:r>
                          </w:p>
                          <w:p w:rsidR="003C5421" w:rsidRPr="003C5421" w:rsidRDefault="003C5421" w:rsidP="003C5421">
                            <w:r w:rsidRPr="003C5421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</w:rPr>
                              <w:t xml:space="preserve">Money that flows </w:t>
                            </w:r>
                            <w:r w:rsidRPr="003C5421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</w:rPr>
                              <w:t>INTO</w:t>
                            </w:r>
                            <w:r w:rsidRPr="003C5421">
                              <w:rPr>
                                <w:rFonts w:eastAsiaTheme="minorEastAsia" w:hAnsi="Calibri"/>
                                <w:color w:val="FF0000"/>
                                <w:kern w:val="24"/>
                              </w:rPr>
                              <w:t xml:space="preserve"> </w:t>
                            </w:r>
                            <w:r w:rsidRPr="003C5421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</w:rPr>
                              <w:t xml:space="preserve">the business are known as </w:t>
                            </w:r>
                            <w:r w:rsidRPr="003C5421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</w:rPr>
                              <w:t>CASH INFLOWS</w:t>
                            </w:r>
                          </w:p>
                          <w:p w:rsidR="003C5421" w:rsidRPr="003C5421" w:rsidRDefault="003C5421" w:rsidP="003C5421">
                            <w:r w:rsidRPr="003C5421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</w:rPr>
                              <w:t xml:space="preserve">Money that flows </w:t>
                            </w:r>
                            <w:r w:rsidRPr="003C5421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</w:rPr>
                              <w:t>OUT</w:t>
                            </w:r>
                            <w:r w:rsidRPr="003C5421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</w:rPr>
                              <w:t xml:space="preserve"> of the business are known as </w:t>
                            </w:r>
                            <w:r w:rsidRPr="003C5421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</w:rPr>
                              <w:t>CASH OUTFLOWS</w:t>
                            </w:r>
                          </w:p>
                          <w:p w:rsidR="003C5421" w:rsidRDefault="003C54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9.2pt;width:342.75pt;height:102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">
                <v:textbox>
                  <w:txbxContent>
                    <w:p w:rsidR="003C5421" w:rsidRPr="003C5421" w:rsidRDefault="003C5421" w:rsidP="003C5421">
                      <w:pPr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</w:rPr>
                      </w:pPr>
                      <w:r w:rsidRPr="003C5421">
                        <w:rPr>
                          <w:rFonts w:eastAsiaTheme="minorEastAsia" w:hAnsi="Calibri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</w:rPr>
                        <w:t>Cash Flow</w:t>
                      </w:r>
                    </w:p>
                    <w:p w:rsidR="003C5421" w:rsidRPr="003C5421" w:rsidRDefault="003C5421" w:rsidP="003C5421">
                      <w:r w:rsidRPr="003C5421">
                        <w:rPr>
                          <w:rFonts w:eastAsiaTheme="minorEastAsia" w:hAnsi="Calibri"/>
                          <w:color w:val="000000" w:themeColor="text1"/>
                          <w:kern w:val="24"/>
                        </w:rPr>
                        <w:t xml:space="preserve">Cash flow is the money that </w:t>
                      </w:r>
                      <w:r w:rsidRPr="003C5421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</w:rPr>
                        <w:t>flows into and out of the business on a day to day basis</w:t>
                      </w:r>
                    </w:p>
                    <w:p w:rsidR="003C5421" w:rsidRPr="003C5421" w:rsidRDefault="003C5421" w:rsidP="003C5421">
                      <w:r w:rsidRPr="003C5421">
                        <w:rPr>
                          <w:rFonts w:eastAsiaTheme="minorEastAsia" w:hAnsi="Calibri"/>
                          <w:color w:val="000000" w:themeColor="text1"/>
                          <w:kern w:val="24"/>
                        </w:rPr>
                        <w:t xml:space="preserve">Money that flows </w:t>
                      </w:r>
                      <w:r w:rsidRPr="003C5421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</w:rPr>
                        <w:t>INTO</w:t>
                      </w:r>
                      <w:r w:rsidRPr="003C5421">
                        <w:rPr>
                          <w:rFonts w:eastAsiaTheme="minorEastAsia" w:hAnsi="Calibri"/>
                          <w:color w:val="FF0000"/>
                          <w:kern w:val="24"/>
                        </w:rPr>
                        <w:t xml:space="preserve"> </w:t>
                      </w:r>
                      <w:r w:rsidRPr="003C5421">
                        <w:rPr>
                          <w:rFonts w:eastAsiaTheme="minorEastAsia" w:hAnsi="Calibri"/>
                          <w:color w:val="000000" w:themeColor="text1"/>
                          <w:kern w:val="24"/>
                        </w:rPr>
                        <w:t xml:space="preserve">the business are known as </w:t>
                      </w:r>
                      <w:r w:rsidRPr="003C5421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</w:rPr>
                        <w:t>CASH INFLOWS</w:t>
                      </w:r>
                    </w:p>
                    <w:p w:rsidR="003C5421" w:rsidRPr="003C5421" w:rsidRDefault="003C5421" w:rsidP="003C5421">
                      <w:r w:rsidRPr="003C5421">
                        <w:rPr>
                          <w:rFonts w:eastAsiaTheme="minorEastAsia" w:hAnsi="Calibri"/>
                          <w:color w:val="000000" w:themeColor="text1"/>
                          <w:kern w:val="24"/>
                        </w:rPr>
                        <w:t xml:space="preserve">Money that flows </w:t>
                      </w:r>
                      <w:r w:rsidRPr="003C5421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</w:rPr>
                        <w:t>OUT</w:t>
                      </w:r>
                      <w:r w:rsidRPr="003C5421">
                        <w:rPr>
                          <w:rFonts w:eastAsiaTheme="minorEastAsia" w:hAnsi="Calibri"/>
                          <w:color w:val="000000" w:themeColor="text1"/>
                          <w:kern w:val="24"/>
                        </w:rPr>
                        <w:t xml:space="preserve"> of the business are known as </w:t>
                      </w:r>
                      <w:r w:rsidRPr="003C5421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</w:rPr>
                        <w:t>CASH OUTFLOWS</w:t>
                      </w:r>
                    </w:p>
                    <w:p w:rsidR="003C5421" w:rsidRDefault="003C5421"/>
                  </w:txbxContent>
                </v:textbox>
                <w10:wrap type="square" anchorx="margin"/>
              </v:shape>
            </w:pict>
          </mc:Fallback>
        </mc:AlternateContent>
      </w:r>
      <w:r w:rsidR="00A94BC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-2292985</wp:posOffset>
                </wp:positionV>
                <wp:extent cx="5172075" cy="13906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207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4BC8" w:rsidRPr="00A94BC8" w:rsidRDefault="00A94BC8" w:rsidP="00A94BC8">
                            <w:pPr>
                              <w:spacing w:before="154" w:after="0" w:line="240" w:lineRule="auto"/>
                              <w:rPr>
                                <w:rFonts w:eastAsiaTheme="minorEastAsia" w:hAnsi="Calibri"/>
                                <w:b/>
                                <w:bCs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Key Definitions:</w:t>
                            </w:r>
                          </w:p>
                          <w:p w:rsidR="00A94BC8" w:rsidRPr="00A94BC8" w:rsidRDefault="00A94BC8" w:rsidP="00A94BC8">
                            <w:pPr>
                              <w:spacing w:before="154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Cash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: ‘The money a firm holds in </w:t>
                            </w: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notes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and </w:t>
                            </w: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coins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and in its bank </w:t>
                            </w: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account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.’</w:t>
                            </w:r>
                          </w:p>
                          <w:p w:rsidR="00A94BC8" w:rsidRPr="00A94BC8" w:rsidRDefault="00A94BC8" w:rsidP="00A94BC8">
                            <w:pPr>
                              <w:spacing w:before="154"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Cash Flow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: ‘The movement of money </w:t>
                            </w: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in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and </w:t>
                            </w: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out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of the business.’ </w:t>
                            </w:r>
                          </w:p>
                          <w:p w:rsidR="00A94BC8" w:rsidRDefault="00A94BC8" w:rsidP="00A94BC8"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Cash Flow forecast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: ‘Estimating the </w:t>
                            </w:r>
                            <w:r w:rsidRPr="00A94BC8">
                              <w:rPr>
                                <w:rFonts w:eastAsiaTheme="minorEastAsia" w:hAnsi="Calibri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likely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flows of cash over the coming months – therefore showing the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eastAsia="en-GB"/>
                              </w:rPr>
                              <w:t xml:space="preserve"> </w:t>
                            </w:r>
                            <w:r w:rsidRPr="00A94BC8">
                              <w:rPr>
                                <w:rFonts w:eastAsiaTheme="minorEastAsia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state of a business’s bank balance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6.05pt;margin-top:-180.55pt;width:407.25pt;height:109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">
                <v:textbox>
                  <w:txbxContent>
                    <w:p w:rsidR="00A94BC8" w:rsidRPr="00A94BC8" w:rsidRDefault="00A94BC8" w:rsidP="00A94BC8">
                      <w:pPr>
                        <w:spacing w:before="154" w:after="0" w:line="240" w:lineRule="auto"/>
                        <w:rPr>
                          <w:rFonts w:eastAsiaTheme="minorEastAsia" w:hAnsi="Calibri"/>
                          <w:b/>
                          <w:bCs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A94BC8">
                        <w:rPr>
                          <w:rFonts w:eastAsiaTheme="minorEastAsia" w:hAnsi="Calibri"/>
                          <w:b/>
                          <w:bCs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Key Definitions:</w:t>
                      </w:r>
                    </w:p>
                    <w:p w:rsidR="00A94BC8" w:rsidRPr="00A94BC8" w:rsidRDefault="00A94BC8" w:rsidP="00A94BC8">
                      <w:pPr>
                        <w:spacing w:before="154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Cash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: ‘The money a firm holds in </w:t>
                      </w: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notes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and </w:t>
                      </w: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coins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and in its bank </w:t>
                      </w: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account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.’</w:t>
                      </w:r>
                    </w:p>
                    <w:p w:rsidR="00A94BC8" w:rsidRPr="00A94BC8" w:rsidRDefault="00A94BC8" w:rsidP="00A94BC8">
                      <w:pPr>
                        <w:spacing w:before="154"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Cash Flow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: ‘The movement of money </w:t>
                      </w: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in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and </w:t>
                      </w: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out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of the business.’ </w:t>
                      </w:r>
                    </w:p>
                    <w:p w:rsidR="00A94BC8" w:rsidRDefault="00A94BC8" w:rsidP="00A94BC8"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Cash Flow forecast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: ‘Estimating the </w:t>
                      </w:r>
                      <w:r w:rsidRPr="00A94BC8">
                        <w:rPr>
                          <w:rFonts w:eastAsiaTheme="minorEastAsia" w:hAnsi="Calibri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likely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flows of cash over the coming months – therefore showing the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64"/>
                          <w:szCs w:val="64"/>
                          <w:lang w:eastAsia="en-GB"/>
                        </w:rPr>
                        <w:t xml:space="preserve"> </w:t>
                      </w:r>
                      <w:r w:rsidRPr="00A94BC8">
                        <w:rPr>
                          <w:rFonts w:eastAsiaTheme="minorEastAsia" w:hAnsi="Calibri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state of a business’s bank balance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B6997" w:rsidSect="00C61F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76002"/>
    <w:multiLevelType w:val="hybridMultilevel"/>
    <w:tmpl w:val="D6368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95F95"/>
    <w:multiLevelType w:val="hybridMultilevel"/>
    <w:tmpl w:val="4A9CA3FA"/>
    <w:lvl w:ilvl="0" w:tplc="5254E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12D2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969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AAA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740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BC9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02D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589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14A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4BA07D2"/>
    <w:multiLevelType w:val="hybridMultilevel"/>
    <w:tmpl w:val="43EC2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97C05"/>
    <w:multiLevelType w:val="hybridMultilevel"/>
    <w:tmpl w:val="4CACC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1D6010"/>
    <w:multiLevelType w:val="hybridMultilevel"/>
    <w:tmpl w:val="2B0848C2"/>
    <w:lvl w:ilvl="0" w:tplc="B10A7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CEE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F014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427C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AA2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B89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864F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8EE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7ED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AB"/>
    <w:rsid w:val="000C26C5"/>
    <w:rsid w:val="00174FB7"/>
    <w:rsid w:val="001E6B24"/>
    <w:rsid w:val="003C5421"/>
    <w:rsid w:val="0041496C"/>
    <w:rsid w:val="00452349"/>
    <w:rsid w:val="00520834"/>
    <w:rsid w:val="009649D2"/>
    <w:rsid w:val="00A94BC8"/>
    <w:rsid w:val="00C61FAB"/>
    <w:rsid w:val="00C71945"/>
    <w:rsid w:val="00C95744"/>
    <w:rsid w:val="00CA7163"/>
    <w:rsid w:val="00FB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928B0D-CB13-4C19-937D-4A8A5501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1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C54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4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1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1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463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48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39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3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71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83F716FE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2018-11-06T16:21:00Z</dcterms:created>
  <dcterms:modified xsi:type="dcterms:W3CDTF">2018-11-06T16:21:00Z</dcterms:modified>
</cp:coreProperties>
</file>