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631" w:tblpY="646"/>
        <w:tblW w:w="84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80"/>
        <w:gridCol w:w="5864"/>
      </w:tblGrid>
      <w:tr w:rsidR="00BB6FB1" w:rsidRPr="00A6060C" w:rsidTr="00BB6FB1">
        <w:trPr>
          <w:trHeight w:val="343"/>
        </w:trPr>
        <w:tc>
          <w:tcPr>
            <w:tcW w:w="25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B6FB1" w:rsidRPr="00A6060C" w:rsidRDefault="00BB6FB1" w:rsidP="00BB6F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A6060C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8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B6FB1" w:rsidRPr="00A6060C" w:rsidRDefault="00BB6FB1" w:rsidP="00BB6F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A6060C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BB6FB1" w:rsidRPr="00A6060C" w:rsidTr="00AB795A">
        <w:trPr>
          <w:trHeight w:val="1064"/>
        </w:trPr>
        <w:tc>
          <w:tcPr>
            <w:tcW w:w="25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B6FB1" w:rsidRPr="00A6060C" w:rsidRDefault="00BB6FB1" w:rsidP="00BB6FB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E6185">
              <w:rPr>
                <w:rFonts w:eastAsia="Times New Roman" w:cstheme="minorHAnsi"/>
                <w:sz w:val="24"/>
                <w:szCs w:val="24"/>
                <w:lang w:eastAsia="en-GB"/>
              </w:rPr>
              <w:t>1.1.2 Risk and Reward</w:t>
            </w:r>
          </w:p>
        </w:tc>
        <w:tc>
          <w:tcPr>
            <w:tcW w:w="58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B6FB1" w:rsidRPr="00BE6185" w:rsidRDefault="00BB6FB1" w:rsidP="00BB6FB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E6185">
              <w:rPr>
                <w:rFonts w:eastAsia="Times New Roman" w:cstheme="minorHAnsi"/>
                <w:sz w:val="24"/>
                <w:szCs w:val="24"/>
                <w:lang w:eastAsia="en-GB"/>
              </w:rPr>
              <w:t>The impact of risk and reward on business activity:</w:t>
            </w:r>
          </w:p>
          <w:p w:rsidR="00BB6FB1" w:rsidRPr="00BE6185" w:rsidRDefault="00BB6FB1" w:rsidP="00BB6FB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E6185">
              <w:rPr>
                <w:rFonts w:eastAsia="Times New Roman" w:cstheme="minorHAnsi"/>
                <w:sz w:val="24"/>
                <w:szCs w:val="24"/>
                <w:lang w:eastAsia="en-GB"/>
              </w:rPr>
              <w:t>● risk: business failure, financial loss, lack of security</w:t>
            </w:r>
          </w:p>
          <w:p w:rsidR="00BB6FB1" w:rsidRPr="00BE6185" w:rsidRDefault="00BB6FB1" w:rsidP="00BB6FB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E6185">
              <w:rPr>
                <w:rFonts w:eastAsia="Times New Roman" w:cstheme="minorHAnsi"/>
                <w:sz w:val="24"/>
                <w:szCs w:val="24"/>
                <w:lang w:eastAsia="en-GB"/>
              </w:rPr>
              <w:t>● reward: business success, profit, independence.</w:t>
            </w:r>
          </w:p>
          <w:p w:rsidR="00BB6FB1" w:rsidRPr="00A6060C" w:rsidRDefault="00BB6FB1" w:rsidP="00BB6F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:rsidR="00BB6FB1" w:rsidRDefault="002F40A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285750</wp:posOffset>
                </wp:positionV>
                <wp:extent cx="2661285" cy="1114425"/>
                <wp:effectExtent l="0" t="0" r="2476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285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0AE" w:rsidRPr="002F40AE" w:rsidRDefault="002F40AE" w:rsidP="00D24F3C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2F40AE">
                              <w:rPr>
                                <w:rFonts w:cstheme="minorHAnsi"/>
                                <w:b/>
                              </w:rPr>
                              <w:t xml:space="preserve">Rewards: </w:t>
                            </w:r>
                          </w:p>
                          <w:p w:rsidR="00D24F3C" w:rsidRPr="002F40AE" w:rsidRDefault="00D24F3C" w:rsidP="00D24F3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F40AE">
                              <w:rPr>
                                <w:rFonts w:asciiTheme="minorHAnsi" w:hAnsiTheme="minorHAnsi" w:cstheme="minorHAnsi"/>
                              </w:rPr>
                              <w:t>Business Success</w:t>
                            </w:r>
                          </w:p>
                          <w:p w:rsidR="00D24F3C" w:rsidRPr="002F40AE" w:rsidRDefault="00D24F3C" w:rsidP="00D24F3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F40AE">
                              <w:rPr>
                                <w:rFonts w:asciiTheme="minorHAnsi" w:hAnsiTheme="minorHAnsi" w:cstheme="minorHAnsi"/>
                              </w:rPr>
                              <w:t xml:space="preserve">Profit and wealth </w:t>
                            </w:r>
                          </w:p>
                          <w:p w:rsidR="00D24F3C" w:rsidRPr="002F40AE" w:rsidRDefault="00D24F3C" w:rsidP="00D24F3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F40AE">
                              <w:rPr>
                                <w:rFonts w:asciiTheme="minorHAnsi" w:hAnsiTheme="minorHAnsi" w:cstheme="minorHAnsi"/>
                              </w:rPr>
                              <w:t xml:space="preserve">Independence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35pt;margin-top:22.5pt;width:209.55pt;height:87.7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">
                <v:textbox>
                  <w:txbxContent>
                    <w:p w:rsidR="002F40AE" w:rsidRPr="002F40AE" w:rsidRDefault="002F40AE" w:rsidP="00D24F3C">
                      <w:pPr>
                        <w:rPr>
                          <w:rFonts w:cstheme="minorHAnsi"/>
                          <w:b/>
                        </w:rPr>
                      </w:pPr>
                      <w:r w:rsidRPr="002F40AE">
                        <w:rPr>
                          <w:rFonts w:cstheme="minorHAnsi"/>
                          <w:b/>
                        </w:rPr>
                        <w:t xml:space="preserve">Rewards: </w:t>
                      </w:r>
                    </w:p>
                    <w:p w:rsidR="00D24F3C" w:rsidRPr="002F40AE" w:rsidRDefault="00D24F3C" w:rsidP="00D24F3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2F40AE">
                        <w:rPr>
                          <w:rFonts w:asciiTheme="minorHAnsi" w:hAnsiTheme="minorHAnsi" w:cstheme="minorHAnsi"/>
                        </w:rPr>
                        <w:t>Business Success</w:t>
                      </w:r>
                    </w:p>
                    <w:p w:rsidR="00D24F3C" w:rsidRPr="002F40AE" w:rsidRDefault="00D24F3C" w:rsidP="00D24F3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2F40AE">
                        <w:rPr>
                          <w:rFonts w:asciiTheme="minorHAnsi" w:hAnsiTheme="minorHAnsi" w:cstheme="minorHAnsi"/>
                        </w:rPr>
                        <w:t xml:space="preserve">Profit and wealth </w:t>
                      </w:r>
                    </w:p>
                    <w:p w:rsidR="00D24F3C" w:rsidRPr="002F40AE" w:rsidRDefault="00D24F3C" w:rsidP="00D24F3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</w:rPr>
                      </w:pPr>
                      <w:r w:rsidRPr="002F40AE">
                        <w:rPr>
                          <w:rFonts w:asciiTheme="minorHAnsi" w:hAnsiTheme="minorHAnsi" w:cstheme="minorHAnsi"/>
                        </w:rPr>
                        <w:t xml:space="preserve">Independence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5419725</wp:posOffset>
            </wp:positionH>
            <wp:positionV relativeFrom="paragraph">
              <wp:posOffset>238125</wp:posOffset>
            </wp:positionV>
            <wp:extent cx="1743075" cy="1595956"/>
            <wp:effectExtent l="0" t="0" r="0" b="4445"/>
            <wp:wrapTight wrapText="bothSides">
              <wp:wrapPolygon edited="0">
                <wp:start x="0" y="0"/>
                <wp:lineTo x="0" y="21402"/>
                <wp:lineTo x="21246" y="21402"/>
                <wp:lineTo x="21246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59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FB1" w:rsidRPr="00BB6FB1" w:rsidRDefault="00BB6FB1" w:rsidP="00BB6FB1"/>
    <w:p w:rsidR="00BB6FB1" w:rsidRPr="00BB6FB1" w:rsidRDefault="00BB6FB1" w:rsidP="00BB6FB1"/>
    <w:tbl>
      <w:tblPr>
        <w:tblpPr w:leftFromText="180" w:rightFromText="180" w:vertAnchor="page" w:horzAnchor="margin" w:tblpY="3616"/>
        <w:tblW w:w="835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818"/>
        <w:gridCol w:w="4536"/>
      </w:tblGrid>
      <w:tr w:rsidR="00D24F3C" w:rsidRPr="00BB6FB1" w:rsidTr="002F40AE">
        <w:trPr>
          <w:trHeight w:val="472"/>
        </w:trPr>
        <w:tc>
          <w:tcPr>
            <w:tcW w:w="381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4F3C" w:rsidRPr="00BB6FB1" w:rsidRDefault="00D24F3C" w:rsidP="002F40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6FB1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Risk </w:t>
            </w:r>
          </w:p>
        </w:tc>
        <w:tc>
          <w:tcPr>
            <w:tcW w:w="453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4F3C" w:rsidRPr="00BB6FB1" w:rsidRDefault="00D24F3C" w:rsidP="002F40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6FB1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Reward </w:t>
            </w:r>
          </w:p>
        </w:tc>
      </w:tr>
      <w:tr w:rsidR="00D24F3C" w:rsidRPr="00BB6FB1" w:rsidTr="002F40AE">
        <w:trPr>
          <w:trHeight w:val="472"/>
        </w:trPr>
        <w:tc>
          <w:tcPr>
            <w:tcW w:w="381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4F3C" w:rsidRPr="00BB6FB1" w:rsidRDefault="00D24F3C" w:rsidP="002F40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6FB1">
              <w:rPr>
                <w:rFonts w:eastAsiaTheme="minorEastAsia" w:hAnsi="Calibri"/>
                <w:b/>
                <w:bCs/>
                <w:i/>
                <w:iCs/>
                <w:color w:val="FF0000"/>
                <w:kern w:val="24"/>
                <w:sz w:val="24"/>
                <w:szCs w:val="24"/>
                <w:lang w:eastAsia="en-GB"/>
              </w:rPr>
              <w:t>Risk</w:t>
            </w:r>
            <w:r w:rsidRPr="00BB6FB1">
              <w:rPr>
                <w:rFonts w:eastAsiaTheme="minorEastAsia" w:hAnsi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 xml:space="preserve"> is about</w:t>
            </w:r>
            <w:r w:rsidRPr="00BB6FB1">
              <w:rPr>
                <w:rFonts w:eastAsiaTheme="minorEastAsia" w:hAnsi="Calibri"/>
                <w:b/>
                <w:bCs/>
                <w:color w:val="FF0000"/>
                <w:kern w:val="24"/>
                <w:position w:val="1"/>
                <w:sz w:val="24"/>
                <w:szCs w:val="24"/>
                <w:lang w:eastAsia="en-GB"/>
              </w:rPr>
              <w:t xml:space="preserve"> chance. What is the chance that a particular outcome will occur?</w:t>
            </w:r>
            <w:r w:rsidRPr="00BB6FB1">
              <w:rPr>
                <w:rFonts w:eastAsiaTheme="minorEastAsia" w:hAnsi="Calibri"/>
                <w:b/>
                <w:bCs/>
                <w:color w:val="FF0000"/>
                <w:kern w:val="24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24F3C" w:rsidRPr="00BB6FB1" w:rsidRDefault="00D24F3C" w:rsidP="002F40A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6FB1">
              <w:rPr>
                <w:rFonts w:ascii="Calibri" w:eastAsia="Times New Roman" w:hAnsi="Calibri" w:cs="Calibri"/>
                <w:b/>
                <w:bCs/>
                <w:color w:val="00B050"/>
                <w:kern w:val="24"/>
                <w:sz w:val="24"/>
                <w:szCs w:val="24"/>
                <w:lang w:eastAsia="en-GB"/>
              </w:rPr>
              <w:t>Risks</w:t>
            </w:r>
            <w:r w:rsidRPr="00BB6FB1">
              <w:rPr>
                <w:rFonts w:ascii="Calibri" w:eastAsia="Times New Roman" w:hAnsi="Calibri" w:cs="Calibri"/>
                <w:b/>
                <w:bCs/>
                <w:color w:val="00B050"/>
                <w:kern w:val="24"/>
                <w:position w:val="1"/>
                <w:sz w:val="24"/>
                <w:szCs w:val="24"/>
                <w:lang w:eastAsia="en-GB"/>
              </w:rPr>
              <w:t xml:space="preserve"> are taken in the hope they will generate </w:t>
            </w:r>
            <w:r w:rsidRPr="00BB6FB1">
              <w:rPr>
                <w:rFonts w:ascii="Calibri" w:eastAsia="Times New Roman" w:hAnsi="Calibri" w:cs="Calibri"/>
                <w:b/>
                <w:bCs/>
                <w:i/>
                <w:iCs/>
                <w:color w:val="00B050"/>
                <w:kern w:val="24"/>
                <w:position w:val="1"/>
                <w:sz w:val="24"/>
                <w:szCs w:val="24"/>
                <w:lang w:eastAsia="en-GB"/>
              </w:rPr>
              <w:t>rewards</w:t>
            </w:r>
            <w:r w:rsidRPr="00BB6FB1">
              <w:rPr>
                <w:rFonts w:ascii="Calibri" w:eastAsia="Times New Roman" w:hAnsi="Calibri" w:cs="Calibri"/>
                <w:b/>
                <w:bCs/>
                <w:color w:val="00B050"/>
                <w:kern w:val="24"/>
                <w:position w:val="1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:rsidR="00BB6FB1" w:rsidRPr="00BB6FB1" w:rsidRDefault="002F40AE" w:rsidP="00D24F3C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</wp:posOffset>
                </wp:positionV>
                <wp:extent cx="2360930" cy="1404620"/>
                <wp:effectExtent l="0" t="0" r="1333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0AE" w:rsidRPr="002F40AE" w:rsidRDefault="002F40A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Profit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= The difference between sales revenue and total costs. If the figure is positive, then the business has made a profit. This is the main aim of most businesses! </w:t>
                            </w:r>
                          </w:p>
                          <w:p w:rsidR="00D24F3C" w:rsidRPr="002F40AE" w:rsidRDefault="00D24F3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8666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Independence = </w:t>
                            </w:r>
                            <w:r w:rsidRPr="002F40AE">
                              <w:rPr>
                                <w:sz w:val="24"/>
                                <w:szCs w:val="24"/>
                              </w:rPr>
                              <w:t xml:space="preserve">being able to make your own decisions and be your own boss.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34.7pt;margin-top:.4pt;width:185.9pt;height:110.6pt;z-index:251663360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F7X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jqj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">
                <v:textbox style="mso-fit-shape-to-text:t">
                  <w:txbxContent>
                    <w:p w:rsidR="002F40AE" w:rsidRPr="002F40AE" w:rsidRDefault="002F40A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Profit</w:t>
                      </w:r>
                      <w:r>
                        <w:rPr>
                          <w:sz w:val="24"/>
                          <w:szCs w:val="24"/>
                        </w:rPr>
                        <w:t xml:space="preserve"> = The difference between sales revenue and total costs. If the figure is positive, then the business has made a profit. This is the main aim of most businesses! </w:t>
                      </w:r>
                    </w:p>
                    <w:p w:rsidR="00D24F3C" w:rsidRPr="002F40AE" w:rsidRDefault="00D24F3C">
                      <w:pPr>
                        <w:rPr>
                          <w:sz w:val="24"/>
                          <w:szCs w:val="24"/>
                        </w:rPr>
                      </w:pPr>
                      <w:r w:rsidRPr="00C86660">
                        <w:rPr>
                          <w:b/>
                          <w:sz w:val="24"/>
                          <w:szCs w:val="24"/>
                        </w:rPr>
                        <w:t xml:space="preserve">Independence = </w:t>
                      </w:r>
                      <w:r w:rsidRPr="002F40AE">
                        <w:rPr>
                          <w:sz w:val="24"/>
                          <w:szCs w:val="24"/>
                        </w:rPr>
                        <w:t xml:space="preserve">being able to make your own decisions and be your own boss.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B6FB1" w:rsidRPr="00BB6FB1" w:rsidRDefault="00BB6FB1" w:rsidP="00BB6FB1"/>
    <w:p w:rsidR="00BB6FB1" w:rsidRPr="00BB6FB1" w:rsidRDefault="00BB6FB1" w:rsidP="00BB6FB1"/>
    <w:p w:rsidR="00BB6FB1" w:rsidRPr="00BB6FB1" w:rsidRDefault="00BB6FB1" w:rsidP="00BB6FB1"/>
    <w:p w:rsidR="00BB6FB1" w:rsidRPr="00BB6FB1" w:rsidRDefault="00BB6FB1" w:rsidP="00BB6FB1"/>
    <w:tbl>
      <w:tblPr>
        <w:tblStyle w:val="TableGrid"/>
        <w:tblpPr w:leftFromText="180" w:rightFromText="180" w:vertAnchor="text" w:horzAnchor="margin" w:tblpY="132"/>
        <w:tblOverlap w:val="never"/>
        <w:tblW w:w="0" w:type="auto"/>
        <w:tblLook w:val="04A0" w:firstRow="1" w:lastRow="0" w:firstColumn="1" w:lastColumn="0" w:noHBand="0" w:noVBand="1"/>
      </w:tblPr>
      <w:tblGrid>
        <w:gridCol w:w="3824"/>
        <w:gridCol w:w="7217"/>
      </w:tblGrid>
      <w:tr w:rsidR="002F40AE" w:rsidTr="002F40AE">
        <w:trPr>
          <w:trHeight w:val="575"/>
        </w:trPr>
        <w:tc>
          <w:tcPr>
            <w:tcW w:w="3824" w:type="dxa"/>
          </w:tcPr>
          <w:p w:rsidR="002F40AE" w:rsidRPr="00BE6185" w:rsidRDefault="002F40AE" w:rsidP="002F40AE">
            <w:pPr>
              <w:rPr>
                <w:b/>
                <w:sz w:val="24"/>
                <w:szCs w:val="24"/>
              </w:rPr>
            </w:pPr>
            <w:r w:rsidRPr="00BE6185">
              <w:rPr>
                <w:b/>
                <w:sz w:val="24"/>
                <w:szCs w:val="24"/>
              </w:rPr>
              <w:t>Why are entrepreneurs concerned about the following</w:t>
            </w:r>
            <w:r>
              <w:rPr>
                <w:b/>
                <w:sz w:val="24"/>
                <w:szCs w:val="24"/>
              </w:rPr>
              <w:t xml:space="preserve"> risks</w:t>
            </w:r>
            <w:r w:rsidRPr="00BE6185">
              <w:rPr>
                <w:b/>
                <w:sz w:val="24"/>
                <w:szCs w:val="24"/>
              </w:rPr>
              <w:t xml:space="preserve">? </w:t>
            </w:r>
          </w:p>
        </w:tc>
        <w:tc>
          <w:tcPr>
            <w:tcW w:w="7217" w:type="dxa"/>
          </w:tcPr>
          <w:p w:rsidR="002F40AE" w:rsidRPr="00BE6185" w:rsidRDefault="002F40AE" w:rsidP="002F40AE">
            <w:pPr>
              <w:rPr>
                <w:b/>
                <w:sz w:val="24"/>
                <w:szCs w:val="24"/>
              </w:rPr>
            </w:pPr>
            <w:r w:rsidRPr="00BE6185">
              <w:rPr>
                <w:b/>
                <w:sz w:val="24"/>
                <w:szCs w:val="24"/>
              </w:rPr>
              <w:t xml:space="preserve">Reason: </w:t>
            </w:r>
          </w:p>
        </w:tc>
      </w:tr>
      <w:tr w:rsidR="002F40AE" w:rsidTr="002F40AE">
        <w:trPr>
          <w:trHeight w:val="1150"/>
        </w:trPr>
        <w:tc>
          <w:tcPr>
            <w:tcW w:w="3824" w:type="dxa"/>
          </w:tcPr>
          <w:p w:rsidR="002F40AE" w:rsidRPr="00BE6185" w:rsidRDefault="002F40AE" w:rsidP="002F40AE">
            <w:pPr>
              <w:rPr>
                <w:sz w:val="24"/>
                <w:szCs w:val="24"/>
              </w:rPr>
            </w:pPr>
            <w:r w:rsidRPr="00BE6185">
              <w:rPr>
                <w:b/>
                <w:bCs/>
                <w:sz w:val="24"/>
                <w:szCs w:val="24"/>
              </w:rPr>
              <w:t>Business failure</w:t>
            </w:r>
          </w:p>
          <w:p w:rsidR="002F40AE" w:rsidRDefault="002F40AE" w:rsidP="002F40AE">
            <w:pPr>
              <w:rPr>
                <w:sz w:val="24"/>
                <w:szCs w:val="24"/>
              </w:rPr>
            </w:pPr>
          </w:p>
        </w:tc>
        <w:tc>
          <w:tcPr>
            <w:tcW w:w="7217" w:type="dxa"/>
          </w:tcPr>
          <w:p w:rsidR="002F40AE" w:rsidRPr="00BE6185" w:rsidRDefault="002F40AE" w:rsidP="002F40AE">
            <w:pPr>
              <w:rPr>
                <w:sz w:val="24"/>
                <w:szCs w:val="24"/>
              </w:rPr>
            </w:pPr>
            <w:r w:rsidRPr="00BE6185">
              <w:rPr>
                <w:bCs/>
                <w:sz w:val="24"/>
                <w:szCs w:val="24"/>
              </w:rPr>
              <w:t xml:space="preserve">Half of UK business start-ups fail within five years. This means they are no longer able to keep trading. It can also be very expensive if they have invested a lot of money. </w:t>
            </w:r>
          </w:p>
          <w:p w:rsidR="002F40AE" w:rsidRDefault="002F40AE" w:rsidP="002F40AE">
            <w:pPr>
              <w:rPr>
                <w:sz w:val="24"/>
                <w:szCs w:val="24"/>
              </w:rPr>
            </w:pPr>
          </w:p>
        </w:tc>
      </w:tr>
      <w:tr w:rsidR="002F40AE" w:rsidTr="002F40AE">
        <w:trPr>
          <w:trHeight w:val="1430"/>
        </w:trPr>
        <w:tc>
          <w:tcPr>
            <w:tcW w:w="3824" w:type="dxa"/>
          </w:tcPr>
          <w:p w:rsidR="002F40AE" w:rsidRPr="00BE6185" w:rsidRDefault="002F40AE" w:rsidP="002F40AE">
            <w:pPr>
              <w:rPr>
                <w:sz w:val="24"/>
                <w:szCs w:val="24"/>
              </w:rPr>
            </w:pPr>
            <w:r w:rsidRPr="00BE6185">
              <w:rPr>
                <w:b/>
                <w:bCs/>
                <w:sz w:val="24"/>
                <w:szCs w:val="24"/>
              </w:rPr>
              <w:t>Financial loss</w:t>
            </w:r>
          </w:p>
          <w:p w:rsidR="002F40AE" w:rsidRDefault="002F40AE" w:rsidP="002F40AE">
            <w:pPr>
              <w:rPr>
                <w:sz w:val="24"/>
                <w:szCs w:val="24"/>
              </w:rPr>
            </w:pPr>
          </w:p>
        </w:tc>
        <w:tc>
          <w:tcPr>
            <w:tcW w:w="7217" w:type="dxa"/>
          </w:tcPr>
          <w:p w:rsidR="002F40AE" w:rsidRPr="00BE6185" w:rsidRDefault="002F40AE" w:rsidP="002F40AE">
            <w:pPr>
              <w:rPr>
                <w:sz w:val="24"/>
                <w:szCs w:val="24"/>
              </w:rPr>
            </w:pPr>
            <w:r w:rsidRPr="00BE6185">
              <w:rPr>
                <w:bCs/>
                <w:sz w:val="24"/>
                <w:szCs w:val="24"/>
              </w:rPr>
              <w:t xml:space="preserve">If a limited company gets into financial trouble they are personally protected from the losses. However, an unlimited company is not. Their own possessions may be seized to cover the debt. </w:t>
            </w:r>
          </w:p>
          <w:p w:rsidR="002F40AE" w:rsidRDefault="002F40AE" w:rsidP="002F40AE">
            <w:pPr>
              <w:rPr>
                <w:sz w:val="24"/>
                <w:szCs w:val="24"/>
              </w:rPr>
            </w:pPr>
          </w:p>
        </w:tc>
      </w:tr>
      <w:tr w:rsidR="002F40AE" w:rsidTr="002F40AE">
        <w:trPr>
          <w:trHeight w:val="1135"/>
        </w:trPr>
        <w:tc>
          <w:tcPr>
            <w:tcW w:w="3824" w:type="dxa"/>
          </w:tcPr>
          <w:p w:rsidR="002F40AE" w:rsidRPr="00BE6185" w:rsidRDefault="002F40AE" w:rsidP="002F40AE">
            <w:pPr>
              <w:rPr>
                <w:sz w:val="24"/>
                <w:szCs w:val="24"/>
              </w:rPr>
            </w:pPr>
            <w:r w:rsidRPr="00BE6185">
              <w:rPr>
                <w:b/>
                <w:bCs/>
                <w:sz w:val="24"/>
                <w:szCs w:val="24"/>
              </w:rPr>
              <w:t xml:space="preserve">Lack of security </w:t>
            </w:r>
          </w:p>
          <w:p w:rsidR="002F40AE" w:rsidRDefault="002F40AE" w:rsidP="002F40AE">
            <w:pPr>
              <w:rPr>
                <w:sz w:val="24"/>
                <w:szCs w:val="24"/>
              </w:rPr>
            </w:pPr>
          </w:p>
        </w:tc>
        <w:tc>
          <w:tcPr>
            <w:tcW w:w="7217" w:type="dxa"/>
          </w:tcPr>
          <w:p w:rsidR="002F40AE" w:rsidRPr="00BE6185" w:rsidRDefault="002F40AE" w:rsidP="002F40AE">
            <w:pPr>
              <w:rPr>
                <w:sz w:val="24"/>
                <w:szCs w:val="24"/>
              </w:rPr>
            </w:pPr>
            <w:r w:rsidRPr="00BE6185">
              <w:rPr>
                <w:bCs/>
                <w:sz w:val="24"/>
                <w:szCs w:val="24"/>
              </w:rPr>
              <w:t xml:space="preserve">When you start a business you are not guaranteed to get paid each month unlike a regular job. If you have responsibilities this can be a worry. </w:t>
            </w:r>
          </w:p>
          <w:p w:rsidR="002F40AE" w:rsidRDefault="002F40AE" w:rsidP="002F40AE">
            <w:pPr>
              <w:rPr>
                <w:sz w:val="24"/>
                <w:szCs w:val="24"/>
              </w:rPr>
            </w:pPr>
          </w:p>
        </w:tc>
      </w:tr>
    </w:tbl>
    <w:p w:rsidR="00D24F3C" w:rsidRDefault="00D24F3C" w:rsidP="00D24F3C">
      <w:pPr>
        <w:tabs>
          <w:tab w:val="left" w:pos="268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FE62AE" w:rsidRPr="00BE6185" w:rsidRDefault="002F40AE" w:rsidP="004820E4">
      <w:pPr>
        <w:rPr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7516495</wp:posOffset>
            </wp:positionH>
            <wp:positionV relativeFrom="paragraph">
              <wp:posOffset>121285</wp:posOffset>
            </wp:positionV>
            <wp:extent cx="2137410" cy="1759585"/>
            <wp:effectExtent l="0" t="0" r="0" b="0"/>
            <wp:wrapTight wrapText="bothSides">
              <wp:wrapPolygon edited="0">
                <wp:start x="0" y="0"/>
                <wp:lineTo x="0" y="21280"/>
                <wp:lineTo x="21369" y="21280"/>
                <wp:lineTo x="21369" y="0"/>
                <wp:lineTo x="0" y="0"/>
              </wp:wrapPolygon>
            </wp:wrapTight>
            <wp:docPr id="2" name="Picture 2" descr="Image result for ris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isk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660">
        <w:rPr>
          <w:sz w:val="24"/>
          <w:szCs w:val="24"/>
        </w:rPr>
        <w:t xml:space="preserve">  </w:t>
      </w:r>
      <w:r w:rsidR="00D24F3C">
        <w:rPr>
          <w:sz w:val="24"/>
          <w:szCs w:val="24"/>
        </w:rPr>
        <w:br w:type="textWrapping" w:clear="all"/>
      </w:r>
      <w:r w:rsidR="00BB6FB1" w:rsidRPr="00BE6185">
        <w:rPr>
          <w:sz w:val="24"/>
          <w:szCs w:val="24"/>
        </w:rPr>
        <w:tab/>
      </w:r>
      <w:r w:rsidR="00BB6FB1" w:rsidRPr="00BE6185">
        <w:rPr>
          <w:sz w:val="24"/>
          <w:szCs w:val="24"/>
        </w:rPr>
        <w:tab/>
      </w:r>
    </w:p>
    <w:sectPr w:rsidR="00FE62AE" w:rsidRPr="00BE6185" w:rsidSect="002F40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60FE0"/>
    <w:multiLevelType w:val="hybridMultilevel"/>
    <w:tmpl w:val="71601000"/>
    <w:lvl w:ilvl="0" w:tplc="13FC0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60B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54A1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C43C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C48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A6F1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6A5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FC47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058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0E0948"/>
    <w:multiLevelType w:val="hybridMultilevel"/>
    <w:tmpl w:val="E1982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2730D"/>
    <w:multiLevelType w:val="hybridMultilevel"/>
    <w:tmpl w:val="0E9E3DA6"/>
    <w:lvl w:ilvl="0" w:tplc="8C6C8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F06B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243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141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A446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086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7E1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22A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6E0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8E017F1"/>
    <w:multiLevelType w:val="hybridMultilevel"/>
    <w:tmpl w:val="332CA4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371DFB"/>
    <w:multiLevelType w:val="hybridMultilevel"/>
    <w:tmpl w:val="CB50647C"/>
    <w:lvl w:ilvl="0" w:tplc="745C7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147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E43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1079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DA7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747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5ED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663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BC49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8F2753F"/>
    <w:multiLevelType w:val="hybridMultilevel"/>
    <w:tmpl w:val="86666724"/>
    <w:lvl w:ilvl="0" w:tplc="36BEA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5022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924F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7E9B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C08B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A43B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C69A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F29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7E20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30D434C"/>
    <w:multiLevelType w:val="hybridMultilevel"/>
    <w:tmpl w:val="EDCC2AF6"/>
    <w:lvl w:ilvl="0" w:tplc="8BE8BB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BEE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DC25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F6FF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BA9D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DC51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241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969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5A86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5324E19"/>
    <w:multiLevelType w:val="hybridMultilevel"/>
    <w:tmpl w:val="A46ADF42"/>
    <w:lvl w:ilvl="0" w:tplc="85E4F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1C47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86BF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04FE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162D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043A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F4D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8CB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DCA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60C"/>
    <w:rsid w:val="002F40AE"/>
    <w:rsid w:val="00452349"/>
    <w:rsid w:val="004820E4"/>
    <w:rsid w:val="00A6060C"/>
    <w:rsid w:val="00AB795A"/>
    <w:rsid w:val="00BB6FB1"/>
    <w:rsid w:val="00BE6185"/>
    <w:rsid w:val="00C71945"/>
    <w:rsid w:val="00C86660"/>
    <w:rsid w:val="00D24F3C"/>
    <w:rsid w:val="00F61413"/>
    <w:rsid w:val="00FE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E9B5B4-3C48-45CB-8E2A-969F29746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0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E61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E6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4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86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9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06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49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46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1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85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5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81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10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75764516</Template>
  <TotalTime>0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2018-11-06T16:24:00Z</dcterms:created>
  <dcterms:modified xsi:type="dcterms:W3CDTF">2018-11-06T16:24:00Z</dcterms:modified>
</cp:coreProperties>
</file>